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9"/>
        <w:tblW w:w="10723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23"/>
      </w:tblGrid>
      <w:tr>
        <w:trPr/>
        <w:tc>
          <w:tcPr>
            <w:tcW w:w="107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Управление образования</w:t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администрации Солнечногорского муниципального района</w:t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Муниципальное бюджетное дошкольное образовательное учреждение </w:t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«ДЕТСКИЙ САД №14»</w:t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01105" cy="3873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0360" cy="3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black" stroked="f" style="position:absolute;margin-left:0pt;margin-top:-3.05pt;width:496.05pt;height:2.95pt;mso-position-vertical:top">
                      <w10:wrap type="none"/>
                      <v:fill o:detectmouseclick="t" type="solid" color2="white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 xml:space="preserve">МО 141570 Солнечногорский район                       </w:t>
              <w:tab/>
              <w:tab/>
              <w:tab/>
              <w:tab/>
              <w:t xml:space="preserve">    </w:t>
              <w:tab/>
              <w:t xml:space="preserve">                     8-495-546-33-87                                                                                                               </w:t>
            </w:r>
          </w:p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пгт. Менделеево,</w:t>
              <w:tab/>
              <w:tab/>
              <w:tab/>
              <w:tab/>
              <w:t xml:space="preserve">  </w:t>
              <w:tab/>
              <w:tab/>
              <w:tab/>
              <w:t xml:space="preserve">                                                  8-495-546-36-69</w:t>
            </w:r>
          </w:p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ул.Куйбышева, д.14-15</w:t>
              <w:tab/>
              <w:tab/>
              <w:tab/>
              <w:tab/>
              <w:tab/>
              <w:tab/>
              <w:t xml:space="preserve">                         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ar-SA"/>
              </w:rPr>
              <w:t>mend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ar-SA"/>
              </w:rPr>
              <w:t>school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.1@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ar-SA"/>
              </w:rPr>
              <w:t>mail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ar-SA"/>
              </w:rPr>
              <w:t>ru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 xml:space="preserve">         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              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52"/>
                <w:szCs w:val="52"/>
              </w:rPr>
            </w:pPr>
            <w:r>
              <w:rPr>
                <w:rFonts w:eastAsia="Calibri" w:cs="Times New Roman" w:ascii="Times New Roman" w:hAnsi="Times New Roman"/>
                <w:sz w:val="52"/>
                <w:szCs w:val="5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52"/>
                <w:szCs w:val="52"/>
              </w:rPr>
            </w:pPr>
            <w:r>
              <w:rPr>
                <w:rFonts w:eastAsia="Calibri" w:cs="Times New Roman" w:ascii="Times New Roman" w:hAnsi="Times New Roman"/>
                <w:sz w:val="52"/>
                <w:szCs w:val="52"/>
              </w:rPr>
              <w:t xml:space="preserve">ОТКРЫТОЕ ЗАНЯТИЕ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52"/>
                <w:szCs w:val="52"/>
              </w:rPr>
            </w:pPr>
            <w:r>
              <w:rPr>
                <w:rFonts w:eastAsia="Calibri" w:cs="Times New Roman" w:ascii="Times New Roman" w:hAnsi="Times New Roman"/>
                <w:sz w:val="52"/>
                <w:szCs w:val="52"/>
              </w:rPr>
              <w:t>для воспитателей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52"/>
                <w:szCs w:val="52"/>
              </w:rPr>
            </w:pPr>
            <w:r>
              <w:rPr>
                <w:rFonts w:eastAsia="Calibri" w:cs="Times New Roman" w:ascii="Times New Roman" w:hAnsi="Times New Roman"/>
                <w:sz w:val="52"/>
                <w:szCs w:val="52"/>
              </w:rPr>
              <w:t xml:space="preserve">по обучению грамоте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52"/>
                <w:szCs w:val="52"/>
              </w:rPr>
            </w:pPr>
            <w:r>
              <w:rPr>
                <w:rFonts w:eastAsia="Calibri" w:cs="Times New Roman" w:ascii="Times New Roman" w:hAnsi="Times New Roman"/>
                <w:sz w:val="52"/>
                <w:szCs w:val="52"/>
              </w:rPr>
              <w:t>в старшей группе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52"/>
                <w:szCs w:val="52"/>
              </w:rPr>
            </w:pPr>
            <w:r>
              <w:rPr>
                <w:rFonts w:eastAsia="Calibri" w:cs="Times New Roman" w:ascii="Times New Roman" w:hAnsi="Times New Roman"/>
                <w:sz w:val="52"/>
                <w:szCs w:val="5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52"/>
                <w:szCs w:val="52"/>
              </w:rPr>
            </w:pPr>
            <w:r>
              <w:rPr>
                <w:rFonts w:eastAsia="Calibri" w:cs="Times New Roman" w:ascii="Times New Roman" w:hAnsi="Times New Roman"/>
                <w:sz w:val="52"/>
                <w:szCs w:val="5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52"/>
                <w:szCs w:val="52"/>
              </w:rPr>
            </w:pPr>
            <w:r>
              <w:rPr>
                <w:rFonts w:eastAsia="Calibri" w:cs="Times New Roman" w:ascii="Times New Roman" w:hAnsi="Times New Roman"/>
                <w:sz w:val="52"/>
                <w:szCs w:val="52"/>
              </w:rPr>
              <w:t>«ЗВУК  И  БУКВА  М»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52"/>
                <w:szCs w:val="52"/>
              </w:rPr>
            </w:pPr>
            <w:r>
              <w:rPr>
                <w:rFonts w:eastAsia="Calibri" w:cs="Times New Roman" w:ascii="Times New Roman" w:hAnsi="Times New Roman"/>
                <w:sz w:val="52"/>
                <w:szCs w:val="5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52"/>
                <w:szCs w:val="52"/>
              </w:rPr>
            </w:pPr>
            <w:r>
              <w:rPr>
                <w:rFonts w:eastAsia="Calibri" w:cs="Times New Roman" w:ascii="Times New Roman" w:hAnsi="Times New Roman"/>
                <w:sz w:val="52"/>
                <w:szCs w:val="5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52"/>
                <w:szCs w:val="52"/>
              </w:rPr>
            </w:pPr>
            <w:r>
              <w:rPr>
                <w:rFonts w:eastAsia="Calibri" w:cs="Times New Roman" w:ascii="Times New Roman" w:hAnsi="Times New Roman"/>
                <w:sz w:val="52"/>
                <w:szCs w:val="5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52"/>
                <w:szCs w:val="52"/>
              </w:rPr>
            </w:pPr>
            <w:r>
              <w:rPr>
                <w:rFonts w:eastAsia="Calibri" w:cs="Times New Roman" w:ascii="Times New Roman" w:hAnsi="Times New Roman"/>
                <w:sz w:val="52"/>
                <w:szCs w:val="52"/>
              </w:rPr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Подготовила и провела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учитель-логопед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Смагина Наталия Геннадьевна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2018</w:t>
            </w:r>
          </w:p>
          <w:p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ЗВУК М. БУКВА М.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ЦЕЛЬ:  закрепление навыка четкого произношения звука М, выделения его в слогах, словах, фразах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ЗАДАЧИ: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Коррекционно-развивающие:</w:t>
      </w:r>
    </w:p>
    <w:p>
      <w:pPr>
        <w:pStyle w:val="NoSpacing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закрепить 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правильное, отчетливое произношение звука М;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навык выделения звука М в слогах, словах;</w:t>
      </w:r>
    </w:p>
    <w:p>
      <w:pPr>
        <w:pStyle w:val="NoSpacing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формировать</w:t>
      </w:r>
    </w:p>
    <w:p>
      <w:pPr>
        <w:pStyle w:val="NoSpacing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понятие «согласный звук»;</w:t>
      </w:r>
    </w:p>
    <w:p>
      <w:pPr>
        <w:pStyle w:val="NoSpacing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навык анализа и синтеза слогов;</w:t>
      </w:r>
    </w:p>
    <w:p>
      <w:pPr>
        <w:pStyle w:val="NoSpacing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навык составления предложения с заданным словом;</w:t>
      </w:r>
    </w:p>
    <w:p>
      <w:pPr>
        <w:pStyle w:val="NoSpacing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упражнять</w:t>
      </w:r>
    </w:p>
    <w:p>
      <w:pPr>
        <w:pStyle w:val="NoSpacing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 согласовании существительных и притяжательных местоимений в роде;  </w:t>
      </w:r>
    </w:p>
    <w:p>
      <w:pPr>
        <w:pStyle w:val="NoSpacing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 подборе слов с противоположным значением;</w:t>
      </w:r>
    </w:p>
    <w:p>
      <w:pPr>
        <w:pStyle w:val="ListParagraph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употребления существительных в дательном и родительном падежах единственного числа; </w:t>
      </w:r>
    </w:p>
    <w:p>
      <w:pPr>
        <w:pStyle w:val="NoSpacing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развивать 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фонематическое восприятие;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зрительное восприятие и память, мышление; 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мелкую моторику рук</w:t>
      </w:r>
    </w:p>
    <w:p>
      <w:pPr>
        <w:pStyle w:val="NoSpacing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познакомить с буквой М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Воспитательные: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воспитывать</w:t>
      </w:r>
    </w:p>
    <w:p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желание активно работать на занятии;</w:t>
      </w:r>
    </w:p>
    <w:p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доброе отношение друг к другу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ОБОРУДОВАНИЕ: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звуковые кружки;</w:t>
      </w:r>
    </w:p>
    <w:p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замки красного и синего цвета; </w:t>
      </w:r>
    </w:p>
    <w:p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предметные картинки;</w:t>
      </w:r>
    </w:p>
    <w:p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мяч;</w:t>
      </w:r>
    </w:p>
    <w:p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счетные палочки;</w:t>
      </w:r>
    </w:p>
    <w:p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магнитная доска;</w:t>
      </w:r>
    </w:p>
    <w:p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магнитные буквы А-О-У-Ы-М;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Ход занятия:</w:t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 Оргмомент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Отгадайте, какой звук я хочу произнести                         (артикулирую гласные звуки)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Какие это звуки? Почему их называем гласными звуками?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Каким цветом мы обозначаем гласные звуки?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В каком замке живут гласные звуки?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Споем гласные еще раз.                           («нажимаю» на звуковички в Замке, дети поют гласные звуки)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 Знакомство со звуком М по результатам игры «4 лишний» с установкой на запоминание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Хотите узнать, какой звук сегодня придет на занятие?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Тогда поиграем в игру «4 лишний». Слова, которые будут лишними, нужно будет запомнить.</w:t>
      </w:r>
    </w:p>
    <w:p>
      <w:pPr>
        <w:pStyle w:val="NoSpacing"/>
        <w:ind w:firstLine="127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а) яблоко, груша, морковь, капуста;                                             морковь</w:t>
      </w:r>
    </w:p>
    <w:p>
      <w:pPr>
        <w:pStyle w:val="NoSpacing"/>
        <w:ind w:firstLine="127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eastAsia="ru-RU"/>
        </w:rPr>
        <w:t>редис, лимон, огурец, тыква;                                                      лимон</w:t>
      </w:r>
    </w:p>
    <w:p>
      <w:pPr>
        <w:pStyle w:val="NoSpacing"/>
        <w:ind w:firstLine="127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eastAsia="ru-RU"/>
        </w:rPr>
        <w:t>муха, кошка, собака, корова                                                       муха</w:t>
      </w:r>
    </w:p>
    <w:p>
      <w:pPr>
        <w:pStyle w:val="NoSpacing"/>
        <w:ind w:firstLine="127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ласточка, сова, ворона, сом                                                         сом  </w:t>
      </w:r>
    </w:p>
    <w:p>
      <w:pPr>
        <w:pStyle w:val="NoSpacing"/>
        <w:ind w:firstLine="127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б) припоминание выделенных слов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в) - Какой звук встречается во всех этих словах?                        М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- Сегодня поговорим о звуке М, поиграем с ним, познакомимся с буквой, которой будем обозначать звук М.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3. Артикуляция и характеристика звука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 - согласный (воздушная струя встречает препятствие - губы сжаты), звонкий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Каким цветом будем обозначать звук М?                                                 синим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В какой замок поселим звук М?                                                                 в синий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4. Выделение звука М – игра «Поймай звук»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а) из ряда звуков: м, т, п, м, к, д, м, в, м, д                            - хлопки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б) из слогов: ам, уп, от, эм, ах, ум, ак, их, им, ат                  - хлопки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в) из слов: молоко, стул, карандаш, гном, зонт, лампа, машина, забор, молоток,  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самовар, школа, замок                                          - хлопки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5. Анализ и синтез слогов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а)- Приготовьте ладошки. В ваши «корзиночки» я буду складывать звуки-ягодки, вы назовете слог, который у вас получился.                               А+М, О+М…М+А, М+О…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б)- А теперь скажите, сколько звуков в слоге АМ, ОМ, ИМ, ЭМ, МА, МУ, МЭ?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Назовите 1-й звук, 2-й звук.           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Выложите схему слога на столе              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(Напомнить детям направление: слева направо)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6. Физминутка</w:t>
      </w:r>
    </w:p>
    <w:p>
      <w:pPr>
        <w:pStyle w:val="NoSpacing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Мы играем на гармошке, </w:t>
      </w:r>
    </w:p>
    <w:p>
      <w:pPr>
        <w:pStyle w:val="NoSpacing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Громко хлопаем в ладошки.</w:t>
      </w:r>
    </w:p>
    <w:p>
      <w:pPr>
        <w:pStyle w:val="NoSpacing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Головой слегка качаем,</w:t>
      </w:r>
    </w:p>
    <w:p>
      <w:pPr>
        <w:pStyle w:val="NoSpacing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Руки кверху поднимаем.</w:t>
      </w:r>
    </w:p>
    <w:p>
      <w:pPr>
        <w:pStyle w:val="NoSpacing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Наши ручки: хлоп-хлоп.</w:t>
      </w:r>
    </w:p>
    <w:p>
      <w:pPr>
        <w:pStyle w:val="NoSpacing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Наши ножки: топ-топ.</w:t>
      </w:r>
    </w:p>
    <w:p>
      <w:pPr>
        <w:pStyle w:val="NoSpacing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Руки снова поднимаем, </w:t>
      </w:r>
    </w:p>
    <w:p>
      <w:pPr>
        <w:pStyle w:val="NoSpacing"/>
        <w:ind w:firstLine="18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Опускаем, отдыхаем.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7. Игра «Чего не стало?»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Назовите картинки, выделяя звук М.   (мухомор, майка, мыло, маяк, камыш…)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Картинки решили с вами поиграть в прятки.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Закройте глаза (прячется картинка). Чего не стало?    (игра повторяется 3-4 раза)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8. Выделение звука в словах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Назовите картинки со звуком М в начале,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Назовите картинки со звуком М в конце,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Какие картинки остались? Где находится звук М?                            в середине слова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9. Дидактическая игра «Наоборот» (с мячом)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Подберите слова, в которых слышатся звук М,  с противоположным значением</w:t>
      </w:r>
    </w:p>
    <w:p>
      <w:pPr>
        <w:pStyle w:val="NoSpacing"/>
        <w:ind w:firstLine="127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глупый -                      большой -                      мало – </w:t>
      </w:r>
    </w:p>
    <w:p>
      <w:pPr>
        <w:pStyle w:val="NoSpacing"/>
        <w:ind w:firstLine="127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сухой -                         много -                           светлый –</w:t>
      </w:r>
    </w:p>
    <w:p>
      <w:pPr>
        <w:pStyle w:val="NoSpacing"/>
        <w:ind w:firstLine="127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летний –                      дикий -                           тихий -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10. «Закончи предложение» (по картинкам)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Составьте предложение по картинкам со словами МОЙ, МОЯ, МОЁ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Это мой костюм.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Это моя майка.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Это мое мыло.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11. Пальчиковая гимнастика – «Мышка»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Style w:val="a9"/>
        <w:tblW w:w="10043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86"/>
        <w:gridCol w:w="6656"/>
      </w:tblGrid>
      <w:tr>
        <w:trPr>
          <w:trHeight w:val="1042" w:hRule="atLeast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Мышка в норку пробралась,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На замочек заперлась.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 дырочку она глядит,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На заборе кот сидит!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Делаем двумя ручками крадущиеся движения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Слегка покачиваем скрещенными в замок пальчиками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Делаем пальчиками колечко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Прикладываем ручки к голове как ушки и шевелим пальчиками</w:t>
            </w:r>
          </w:p>
        </w:tc>
      </w:tr>
    </w:tbl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12. Знакомство с буквой</w:t>
      </w:r>
    </w:p>
    <w:p>
      <w:pPr>
        <w:pStyle w:val="NoSpacing"/>
        <w:ind w:firstLine="15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Палочка и палочка, </w:t>
      </w:r>
    </w:p>
    <w:p>
      <w:pPr>
        <w:pStyle w:val="NoSpacing"/>
        <w:ind w:firstLine="15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Между ними галочка.</w:t>
      </w:r>
    </w:p>
    <w:p>
      <w:pPr>
        <w:pStyle w:val="NoSpacing"/>
        <w:ind w:firstLine="15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И понятно сразу всем: </w:t>
      </w:r>
    </w:p>
    <w:p>
      <w:pPr>
        <w:pStyle w:val="NoSpacing"/>
        <w:ind w:firstLine="15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Получилась буква М.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Выложите букву М на столе из палочек. Сколько их понадобится?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Обведите ее пальчиком.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Напишите пальчиком у себя на ладошке.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13. Чтение слогов – игра «Покатаемся на лифте»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2797810</wp:posOffset>
                </wp:positionH>
                <wp:positionV relativeFrom="paragraph">
                  <wp:posOffset>273685</wp:posOffset>
                </wp:positionV>
                <wp:extent cx="553085" cy="238760"/>
                <wp:effectExtent l="0" t="0" r="19050" b="28575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2600" cy="2379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8.4pt,13.75pt" to="261.85pt,32.45pt" ID="Прямая соединительная линия 1" stroked="t" style="position:absolute;flip:y">
                <v:stroke color="#5b9bd5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А                                     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23699BA8">
                <wp:simplePos x="0" y="0"/>
                <wp:positionH relativeFrom="column">
                  <wp:posOffset>2805430</wp:posOffset>
                </wp:positionH>
                <wp:positionV relativeFrom="paragraph">
                  <wp:posOffset>211455</wp:posOffset>
                </wp:positionV>
                <wp:extent cx="486410" cy="86360"/>
                <wp:effectExtent l="0" t="0" r="28575" b="2857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5640" cy="856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0.65pt,13.4pt" to="258.85pt,20.1pt" ID="Прямая соединительная линия 3" stroked="t" style="position:absolute;flip:y" wp14:anchorId="23699BA8">
                <v:stroke color="#5b9bd5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54A09FF5">
                <wp:simplePos x="0" y="0"/>
                <wp:positionH relativeFrom="column">
                  <wp:posOffset>1996440</wp:posOffset>
                </wp:positionH>
                <wp:positionV relativeFrom="paragraph">
                  <wp:posOffset>196850</wp:posOffset>
                </wp:positionV>
                <wp:extent cx="534035" cy="95885"/>
                <wp:effectExtent l="0" t="0" r="19050" b="19050"/>
                <wp:wrapNone/>
                <wp:docPr id="4" name="Прямая соединительная линия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0" cy="95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6.9pt,11.9pt" to="198.85pt,19.35pt" ID="Прямая соединительная линия 6" stroked="t" style="position:absolute" wp14:anchorId="54A09FF5">
                <v:stroke color="#5b9bd5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069CFC6A">
                <wp:simplePos x="0" y="0"/>
                <wp:positionH relativeFrom="column">
                  <wp:posOffset>2051685</wp:posOffset>
                </wp:positionH>
                <wp:positionV relativeFrom="paragraph">
                  <wp:posOffset>77470</wp:posOffset>
                </wp:positionV>
                <wp:extent cx="486410" cy="153035"/>
                <wp:effectExtent l="0" t="0" r="28575" b="19050"/>
                <wp:wrapNone/>
                <wp:docPr id="5" name="Прямая соединительная линия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1522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0.65pt,0.65pt" to="198.85pt,12.6pt" ID="Прямая соединительная линия 8" stroked="t" style="position:absolute" wp14:anchorId="069CFC6A">
                <v:stroke color="#5b9bd5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О                                     О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777BE40B">
                <wp:simplePos x="0" y="0"/>
                <wp:positionH relativeFrom="column">
                  <wp:posOffset>1992630</wp:posOffset>
                </wp:positionH>
                <wp:positionV relativeFrom="paragraph">
                  <wp:posOffset>117475</wp:posOffset>
                </wp:positionV>
                <wp:extent cx="505460" cy="19685"/>
                <wp:effectExtent l="0" t="0" r="28575" b="19050"/>
                <wp:wrapNone/>
                <wp:docPr id="6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4720" cy="19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6.9pt,8.55pt" to="196.6pt,10pt" ID="Прямая соединительная линия 4" stroked="t" style="position:absolute;flip:y" wp14:anchorId="777BE40B">
                <v:stroke color="#5b9bd5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15035E3">
                <wp:simplePos x="0" y="0"/>
                <wp:positionH relativeFrom="column">
                  <wp:posOffset>2821305</wp:posOffset>
                </wp:positionH>
                <wp:positionV relativeFrom="paragraph">
                  <wp:posOffset>117475</wp:posOffset>
                </wp:positionV>
                <wp:extent cx="505460" cy="19685"/>
                <wp:effectExtent l="0" t="0" r="28575" b="19050"/>
                <wp:wrapNone/>
                <wp:docPr id="7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4720" cy="19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15pt,8.55pt" to="261.85pt,10pt" ID="Прямая соединительная линия 5" stroked="t" style="position:absolute;flip:y" wp14:anchorId="415035E3">
                <v:stroke color="#5b9bd5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У                М                  У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B3B3C5B">
                <wp:simplePos x="0" y="0"/>
                <wp:positionH relativeFrom="column">
                  <wp:posOffset>2019300</wp:posOffset>
                </wp:positionH>
                <wp:positionV relativeFrom="paragraph">
                  <wp:posOffset>66675</wp:posOffset>
                </wp:positionV>
                <wp:extent cx="486410" cy="124460"/>
                <wp:effectExtent l="0" t="0" r="28575" b="28575"/>
                <wp:wrapNone/>
                <wp:docPr id="8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5640" cy="1238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8.4pt,0.7pt" to="196.6pt,10.4pt" ID="Прямая соединительная линия 2" stroked="t" style="position:absolute;flip:y" wp14:anchorId="5B3B3C5B">
                <v:stroke color="#5b9bd5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7D51E88F">
                <wp:simplePos x="0" y="0"/>
                <wp:positionH relativeFrom="column">
                  <wp:posOffset>2863215</wp:posOffset>
                </wp:positionH>
                <wp:positionV relativeFrom="paragraph">
                  <wp:posOffset>49530</wp:posOffset>
                </wp:positionV>
                <wp:extent cx="476885" cy="86360"/>
                <wp:effectExtent l="0" t="0" r="19050" b="28575"/>
                <wp:wrapNone/>
                <wp:docPr id="9" name="Прямая соединительная линия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856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5.15pt,0.65pt" to="262.6pt,7.35pt" ID="Прямая соединительная линия 7" stroked="t" style="position:absolute" wp14:anchorId="7D51E88F">
                <v:stroke color="#5b9bd5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Ы                                     Ы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14. Игра «Соедини линиями картинки и начало их названий»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 Назовите картинки. Прочитайте слоги.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Соедините линиями картинки и начало их названий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слоги: ма, мо, му; картинки: мак, муравьи, мышь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15. Итог – игра «Любопытный»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С каким звуком познакомились?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Какой это звук?                                                                           ответы детей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Ответьте на мои вопросы словами, которые начинаются со звука М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Что вы любите из еды?                                                               макароны, мороженое, мармелад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Куда вы поедете летом?                                                              на море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Назовите месяц года, когда мы поздравляем мам?                  март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Назовите месяц года, когда мы празднуем День Победы?      май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Назовите главный город нашей страны?                                   Москва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Назовите самого любимого человека у любого ребенка.         мама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Соня, выложи на магнитной доске слово «мама».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Дети, прочитаем, что написала Соня.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Spacing"/>
        <w:rPr/>
      </w:pPr>
      <w:r>
        <w:rPr/>
      </w:r>
    </w:p>
    <w:sectPr>
      <w:type w:val="nextPage"/>
      <w:pgSz w:w="11906" w:h="16838"/>
      <w:pgMar w:left="567" w:right="566" w:header="0" w:top="56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▪"/>
      <w:lvlJc w:val="left"/>
      <w:pPr>
        <w:ind w:left="1065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▪"/>
      <w:lvlJc w:val="left"/>
      <w:pPr>
        <w:ind w:left="1065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24464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3c43e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323b9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ascii="Times New Roman" w:hAnsi="Times New Roman" w:eastAsia="Times New Roman" w:cs="Times New Roman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ascii="Times New Roman" w:hAnsi="Times New Roman" w:eastAsia="Times New Roman" w:cs="Times New Roman"/>
      <w:sz w:val="24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ascii="Times New Roman" w:hAnsi="Times New Roman" w:eastAsia="Times New Roman" w:cs="Times New Roman"/>
      <w:sz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ascii="Times New Roman" w:hAnsi="Times New Roman" w:eastAsia="Times New Roman" w:cs="Times New Roman"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sz w:val="24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4"/>
    <w:semiHidden/>
    <w:rsid w:val="0024464a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9504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8609e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3c43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0323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8c4c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2DA6-AAA0-4877-A63C-26E321F1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Application>LibreOffice/6.0.2.1$Windows_X86_64 LibreOffice_project/f7f06a8f319e4b62f9bc5095aa112a65d2f3ac89</Application>
  <Pages>4</Pages>
  <Words>857</Words>
  <Characters>4568</Characters>
  <CharactersWithSpaces>7061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2018-03-09T17:49:00Z</dcterms:created>
  <dc:creator>Пользователь Windows</dc:creator>
  <dc:description/>
  <dc:language>ru-RU</dc:language>
  <cp:lastModifiedBy/>
  <cp:lastPrinted>2018-03-22T17:41:00Z</cp:lastPrinted>
  <dcterms:modified xsi:type="dcterms:W3CDTF">2019-12-26T18:02:03Z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